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8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ragraph">
                  <wp:posOffset>1244249</wp:posOffset>
                </wp:positionV>
                <wp:extent cx="2122805" cy="22694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269490"/>
                          <a:chExt cx="2122805" cy="22694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5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5679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56231"/>
                                </a:lnTo>
                                <a:lnTo>
                                  <a:pt x="0" y="2256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5195" y="197789"/>
                            <a:ext cx="262864" cy="23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116479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652001"/>
                            <a:ext cx="92075" cy="153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7" y="685807"/>
                            <a:ext cx="135890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Unterstufe Sekundarstufe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+</w:t>
                              </w:r>
                              <w:r>
                                <w:rPr>
                                  <w:rFonts w:asci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II: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Berufsschule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7" y="1524007"/>
                            <a:ext cx="150749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Technische Fächer Technik und Design 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97.972366pt;width:167.15pt;height:178.7pt;mso-position-horizontal-relative:page;mso-position-vertical-relative:paragraph;z-index:15732736" id="docshapegroup8" coordorigin="1113,1959" coordsize="3343,3574">
                <v:rect style="position:absolute;left:1122;top:1969;width:3323;height:3554" id="docshape9" filled="false" stroked="true" strokeweight="1pt" strokecolor="#096069">
                  <v:stroke dashstyle="solid"/>
                </v:rect>
                <v:shape style="position:absolute;left:3860;top:2270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2142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2986;width:145;height:2413" type="#_x0000_t202" id="docshape12" filled="false" stroked="false">
                  <v:textbox inset="0,0,0,0">
                    <w:txbxContent>
                      <w:p>
                        <w:pPr>
                          <w:spacing w:line="282" w:lineRule="exact"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3039;width:2140;height:1029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Unterstufe Sekundarstufe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I</w:t>
                        </w:r>
                        <w:r>
                          <w:rPr>
                            <w:rFonts w:asci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+</w:t>
                        </w:r>
                        <w:r>
                          <w:rPr>
                            <w:rFonts w:asci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II: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AHS und BHS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Berufsschule</w:t>
                        </w:r>
                      </w:p>
                    </w:txbxContent>
                  </v:textbox>
                  <w10:wrap type="none"/>
                </v:shape>
                <v:shape style="position:absolute;left:1717;top:4359;width:2374;height:1029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Technische Fächer Technik und Design Wirtschaftliche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Projektarbeit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</w:rPr>
        <w:t>Future</w:t>
      </w:r>
      <w:r>
        <w:rPr>
          <w:color w:val="096069"/>
          <w:spacing w:val="-2"/>
        </w:rPr>
        <w:t> </w:t>
      </w:r>
      <w:r>
        <w:rPr>
          <w:color w:val="096069"/>
        </w:rPr>
        <w:t>Transport</w:t>
      </w:r>
      <w:r>
        <w:rPr>
          <w:color w:val="096069"/>
          <w:spacing w:val="-7"/>
        </w:rPr>
        <w:t> </w:t>
      </w:r>
      <w:r>
        <w:rPr>
          <w:color w:val="096069"/>
          <w:spacing w:val="-4"/>
        </w:rPr>
        <w:t>Ideas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235632</wp:posOffset>
                </wp:positionV>
                <wp:extent cx="2134235" cy="53721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537210"/>
                          <a:chExt cx="2134235" cy="53721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5245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48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1-2</w:t>
                              </w:r>
                              <w:r>
                                <w:rPr>
                                  <w:rFonts w:ascii="Microsoft Sans Serif"/>
                                  <w:spacing w:val="1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w w:val="110"/>
                                  <w:sz w:val="22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553711pt;width:168.05pt;height:42.3pt;mso-position-horizontal-relative:page;mso-position-vertical-relative:paragraph;z-index:-15728640;mso-wrap-distance-left:0;mso-wrap-distance-right:0" id="docshapegroup15" coordorigin="1113,371" coordsize="3361,846">
                <v:shape style="position:absolute;left:4014;top:461;width:382;height:380" type="#_x0000_t75" id="docshape16" alt="Icon  Description automatically generated" stroked="false">
                  <v:imagedata r:id="rId10" o:title=""/>
                </v:shape>
                <v:shape style="position:absolute;left:1122;top:381;width:3341;height:826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4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48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1-2</w:t>
                        </w:r>
                        <w:r>
                          <w:rPr>
                            <w:rFonts w:ascii="Microsoft Sans Serif"/>
                            <w:spacing w:val="1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7"/>
                            <w:w w:val="110"/>
                            <w:sz w:val="22"/>
                          </w:rPr>
                          <w:t>EH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233295</wp:posOffset>
                </wp:positionV>
                <wp:extent cx="3419475" cy="53721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537210"/>
                          <a:chExt cx="3419475" cy="53721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5245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3" w:lineRule="exact" w:before="104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95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Kleingruppenarbeit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69711pt;width:269.25pt;height:42.3pt;mso-position-horizontal-relative:page;mso-position-vertical-relative:paragraph;z-index:-15728128;mso-wrap-distance-left:0;mso-wrap-distance-right:0" id="docshapegroup18" coordorigin="4800,367" coordsize="5385,846">
                <v:shape style="position:absolute;left:9754;top:542;width:319;height:220" type="#_x0000_t75" id="docshape19" stroked="false">
                  <v:imagedata r:id="rId11" o:title=""/>
                </v:shape>
                <v:shape style="position:absolute;left:4809;top:377;width:5365;height:826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line="313" w:lineRule="exact" w:before="104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95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Kleingruppenarbeit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835" w:val="left" w:leader="none"/>
        </w:tabs>
        <w:spacing w:before="225"/>
        <w:ind w:left="4776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36" cy="106335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3193966</wp:posOffset>
                </wp:positionH>
                <wp:positionV relativeFrom="paragraph">
                  <wp:posOffset>92434</wp:posOffset>
                </wp:positionV>
                <wp:extent cx="2267585" cy="47561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67585" cy="475615"/>
                          <a:chExt cx="2267585" cy="4756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08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1487" y="0"/>
                            <a:ext cx="175577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474980">
                                <a:moveTo>
                                  <a:pt x="722312" y="238074"/>
                                </a:moveTo>
                                <a:lnTo>
                                  <a:pt x="48576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236550" y="238074"/>
                                </a:lnTo>
                                <a:lnTo>
                                  <a:pt x="0" y="474624"/>
                                </a:lnTo>
                                <a:lnTo>
                                  <a:pt x="485762" y="474624"/>
                                </a:lnTo>
                                <a:lnTo>
                                  <a:pt x="722312" y="238074"/>
                                </a:lnTo>
                                <a:close/>
                              </a:path>
                              <a:path w="1755775" h="474980">
                                <a:moveTo>
                                  <a:pt x="1236218" y="238074"/>
                                </a:moveTo>
                                <a:lnTo>
                                  <a:pt x="999667" y="1524"/>
                                </a:lnTo>
                                <a:lnTo>
                                  <a:pt x="513905" y="1524"/>
                                </a:lnTo>
                                <a:lnTo>
                                  <a:pt x="750455" y="238074"/>
                                </a:lnTo>
                                <a:lnTo>
                                  <a:pt x="513905" y="474624"/>
                                </a:lnTo>
                                <a:lnTo>
                                  <a:pt x="999667" y="474624"/>
                                </a:lnTo>
                                <a:lnTo>
                                  <a:pt x="1236218" y="238074"/>
                                </a:lnTo>
                                <a:close/>
                              </a:path>
                              <a:path w="1755775" h="474980">
                                <a:moveTo>
                                  <a:pt x="1755521" y="236550"/>
                                </a:moveTo>
                                <a:lnTo>
                                  <a:pt x="1518970" y="0"/>
                                </a:lnTo>
                                <a:lnTo>
                                  <a:pt x="1033208" y="0"/>
                                </a:lnTo>
                                <a:lnTo>
                                  <a:pt x="1269758" y="236550"/>
                                </a:lnTo>
                                <a:lnTo>
                                  <a:pt x="1033208" y="473100"/>
                                </a:lnTo>
                                <a:lnTo>
                                  <a:pt x="1518970" y="473100"/>
                                </a:lnTo>
                                <a:lnTo>
                                  <a:pt x="1755521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493393pt;margin-top:7.278297pt;width:178.55pt;height:37.450pt;mso-position-horizontal-relative:page;mso-position-vertical-relative:paragraph;z-index:-15727616;mso-wrap-distance-left:0;mso-wrap-distance-right:0" id="docshapegroup21" coordorigin="5030,146" coordsize="3571,749">
                <v:shape style="position:absolute;left:5029;top:148;width:1138;height:746" id="docshape22" coordorigin="5030,149" coordsize="1138,746" path="m5795,149l5030,149,5402,521,5030,894,5795,894,6167,521,5795,149xe" filled="true" fillcolor="#096069" stroked="false">
                  <v:path arrowok="t"/>
                  <v:fill type="solid"/>
                </v:shape>
                <v:shape style="position:absolute;left:5835;top:145;width:2765;height:748" id="docshape23" coordorigin="5835,146" coordsize="2765,748" path="m6973,520l6600,148,5835,148,6208,520,5835,893,6600,893,6973,520xm7782,520l7410,148,6645,148,7017,520,6645,893,7410,893,7782,520xm8600,518l8227,146,7462,146,7835,518,7462,891,8227,891,8600,518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675948</wp:posOffset>
                </wp:positionV>
                <wp:extent cx="3419475" cy="137033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19475" cy="1370330"/>
                          <a:chExt cx="3419475" cy="137033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259584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06775" cy="13576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3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256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Digitalisierung,</w:t>
                              </w:r>
                              <w:r>
                                <w:rPr>
                                  <w:rFonts w:ascii="Microsoft Sans Serif"/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Technologie</w:t>
                              </w:r>
                              <w:r>
                                <w:rPr>
                                  <w:rFonts w:ascii="Microsoft Sans Serif"/>
                                  <w:spacing w:val="5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Innovationen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Transport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Globalisierung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224297pt;width:269.25pt;height:107.9pt;mso-position-horizontal-relative:page;mso-position-vertical-relative:paragraph;z-index:-15727104;mso-wrap-distance-left:0;mso-wrap-distance-right:0" id="docshapegroup24" coordorigin="4800,1064" coordsize="5385,2158">
                <v:shape style="position:absolute;left:9574;top:1473;width:319;height:354" type="#_x0000_t75" id="docshape25" stroked="false">
                  <v:imagedata r:id="rId13" o:title=""/>
                </v:shape>
                <v:shape style="position:absolute;left:4809;top:1074;width:5365;height:2138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243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256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Digitalisierung,</w:t>
                        </w:r>
                        <w:r>
                          <w:rPr>
                            <w:rFonts w:ascii="Microsoft Sans Serif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Technologie</w:t>
                        </w:r>
                        <w:r>
                          <w:rPr>
                            <w:rFonts w:ascii="Microsoft Sans Serif"/>
                            <w:spacing w:val="5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Innovationen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Transport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Globalisierung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2149923</wp:posOffset>
                </wp:positionV>
                <wp:extent cx="5760720" cy="17018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701800"/>
                          <a:chExt cx="5760720" cy="17018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7866" y="101725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59298" y="83807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689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4" w:right="242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Kleingruppen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kreieren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Transportidee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Zukunft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bauen diese anhand von folgenden Materialien: 2 Varianten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Upcycling: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verwenden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zum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Bauen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Transportidee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gesammelte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Abfälle: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Karton,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leere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Flaschen,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Verpackungsfolie,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Wollreste,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Strohhalme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etc.</w:t>
                              </w: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Lego: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Darstellen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Transportidee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kommt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Lego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zum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Einsatz</w:t>
                              </w:r>
                            </w:p>
                            <w:p>
                              <w:pPr>
                                <w:spacing w:line="276" w:lineRule="auto" w:before="15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Steckbrief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führt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Prozess.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Erfahrungsgemäß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wird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Basteln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mit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Mülle mehr Zeit benötigt, als mit Lego.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9.285294pt;width:453.6pt;height:134pt;mso-position-horizontal-relative:page;mso-position-vertical-relative:paragraph;z-index:-15726592;mso-wrap-distance-left:0;mso-wrap-distance-right:0" id="docshapegroup27" coordorigin="1113,3386" coordsize="9072,2680">
                <v:shape style="position:absolute;left:9518;top:3545;width:151;height:250" type="#_x0000_t75" id="docshape28" stroked="false">
                  <v:imagedata r:id="rId14" o:title=""/>
                </v:shape>
                <v:rect style="position:absolute;left:9394;top:3517;width:399;height:306" id="docshape29" filled="false" stroked="true" strokeweight="1pt" strokecolor="#096069">
                  <v:stroke dashstyle="solid"/>
                </v:rect>
                <v:shape style="position:absolute;left:1122;top:3395;width:9052;height:2660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37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4" w:right="242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Kleingruppen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kreieren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Transportidee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Zukunft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bauen diese anhand von folgenden Materialien: 2 Varianten</w:t>
                        </w:r>
                      </w:p>
                      <w:p>
                        <w:pPr>
                          <w:spacing w:line="254" w:lineRule="auto" w:before="0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Upcycling: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verwenden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zum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Bauen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Transportidee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gesammelte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Abfälle: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Karton,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leere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Flaschen,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Verpackungsfolie,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Wollreste,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Strohhalme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etc.</w:t>
                        </w: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Lego: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Darstellen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Transportidee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kommt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Lego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zum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Einsatz</w:t>
                        </w:r>
                      </w:p>
                      <w:p>
                        <w:pPr>
                          <w:spacing w:line="276" w:lineRule="auto" w:before="15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Steckbrief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führt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durch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Prozess.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Erfahrungsgemäß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wird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Basteln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mit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Mülle mehr Zeit benötigt, als mit Lego.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3972589</wp:posOffset>
                </wp:positionV>
                <wp:extent cx="5760720" cy="216852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2168525"/>
                          <a:chExt cx="5760720" cy="2168525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5224" y="32375"/>
                            <a:ext cx="381774" cy="44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21558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55"/>
                                <w:ind w:left="585" w:right="515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lernen,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kreative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Lösungen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reale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Herausforderungen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im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Bereich Mobilität und Umweltschutz zu finden.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6"/>
                                <w:ind w:left="585" w:right="156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Sie setzen sich mit alternativen Antrieben und ressourcenschonender Bauweise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auseinander.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36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überlegen, wie sich ein Transportmittel bewegen kann, wie es gesteuert wird und welche Energiequellen dafür geeignet sind. Grundlegende technische Prinzipien werden dabei angewendet.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535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arbeiten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Kleingruppen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zusammen,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treffen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gemeinsame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Entscheidungen,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verteilen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Aufgaben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präsentieren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Klasse (Teamarbeit und Kommunikation).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312.802307pt;width:453.6pt;height:170.75pt;mso-position-horizontal-relative:page;mso-position-vertical-relative:paragraph;z-index:-15726080;mso-wrap-distance-left:0;mso-wrap-distance-right:0" id="docshapegroup31" coordorigin="1113,6256" coordsize="9072,3415">
                <v:shape style="position:absolute;left:9420;top:6307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6266;width:9052;height:3395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56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2" w:lineRule="auto" w:before="255"/>
                          <w:ind w:left="585" w:right="515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lernen,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kreative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Lösungen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reale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Herausforderungen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im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Bereich Mobilität und Umweltschutz zu finden.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6"/>
                          <w:ind w:left="585" w:right="156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Sie setzen sich mit alternativen Antrieben und ressourcenschonender Bauweise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auseinander.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36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überlegen, wie sich ein Transportmittel bewegen kann, wie es gesteuert wird und welche Energiequellen dafür geeignet sind. Grundlegende technische Prinzipien werden dabei angewendet.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535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arbeiten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Kleingruppen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zusammen,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treffen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gemeinsame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Entscheidungen,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verteilen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Aufgaben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präsentieren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vor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Klasse (Teamarbeit und Kommunikation).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6256949</wp:posOffset>
                </wp:positionV>
                <wp:extent cx="5748020" cy="848994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7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1"/>
                              <w:ind w:left="134" w:hanging="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und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Steckbrief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und</w:t>
                            </w:r>
                            <w:r>
                              <w:rPr>
                                <w:rFonts w:ascii="Microsoft Sans Serif" w:hAnsi="Microsoft Sans Serif"/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eignen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 Ausdrucken 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92.673218pt;width:452.6pt;height:66.850pt;mso-position-horizontal-relative:page;mso-position-vertical-relative:paragraph;z-index:-15725568;mso-wrap-distance-left:0;mso-wrap-distance-right:0" type="#_x0000_t202" id="docshape34" filled="false" stroked="true" strokeweight="1pt" strokecolor="#096069">
                <v:textbox inset="0,0,0,0">
                  <w:txbxContent>
                    <w:p>
                      <w:pPr>
                        <w:spacing w:before="167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pStyle w:val="BodyText"/>
                        <w:spacing w:line="276" w:lineRule="auto" w:before="31"/>
                        <w:ind w:left="134" w:hanging="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und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Steckbrief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und</w:t>
                      </w:r>
                      <w:r>
                        <w:rPr>
                          <w:rFonts w:ascii="Microsoft Sans Serif" w:hAnsi="Microsoft Sans Serif"/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eignen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 Ausdrucken 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Microsoft Sans Serif"/>
          <w:sz w:val="12"/>
        </w:rPr>
      </w:pPr>
    </w:p>
    <w:p>
      <w:pPr>
        <w:pStyle w:val="BodyText"/>
        <w:spacing w:before="4"/>
        <w:rPr>
          <w:rFonts w:ascii="Microsoft Sans Serif"/>
          <w:sz w:val="12"/>
        </w:rPr>
      </w:pPr>
    </w:p>
    <w:p>
      <w:pPr>
        <w:pStyle w:val="BodyText"/>
        <w:spacing w:before="8"/>
        <w:rPr>
          <w:rFonts w:ascii="Microsoft Sans Serif"/>
          <w:sz w:val="14"/>
        </w:rPr>
      </w:pPr>
    </w:p>
    <w:p>
      <w:pPr>
        <w:pStyle w:val="BodyText"/>
        <w:spacing w:before="2"/>
        <w:rPr>
          <w:rFonts w:ascii="Microsoft Sans Serif"/>
          <w:sz w:val="13"/>
        </w:rPr>
      </w:pPr>
    </w:p>
    <w:p>
      <w:pPr>
        <w:pStyle w:val="BodyText"/>
        <w:spacing w:after="0"/>
        <w:rPr>
          <w:rFonts w:ascii="Microsoft Sans Serif"/>
          <w:sz w:val="13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2581" w:right="2940" w:firstLine="0"/>
        <w:jc w:val="center"/>
        <w:rPr>
          <w:rFonts w:ascii="Calibri Light"/>
          <w:b w:val="0"/>
          <w:sz w:val="40"/>
        </w:rPr>
      </w:pPr>
      <w:bookmarkStart w:name="Future Transport Ideas" w:id="2"/>
      <w:bookmarkEnd w:id="2"/>
      <w:r>
        <w:rPr/>
      </w:r>
      <w:r>
        <w:rPr>
          <w:rFonts w:ascii="Calibri Light"/>
          <w:b w:val="0"/>
          <w:spacing w:val="-2"/>
          <w:sz w:val="40"/>
        </w:rPr>
        <w:t>Future</w:t>
      </w:r>
      <w:r>
        <w:rPr>
          <w:rFonts w:ascii="Calibri Light"/>
          <w:b w:val="0"/>
          <w:spacing w:val="-15"/>
          <w:sz w:val="40"/>
        </w:rPr>
        <w:t> </w:t>
      </w:r>
      <w:r>
        <w:rPr>
          <w:rFonts w:ascii="Calibri Light"/>
          <w:b w:val="0"/>
          <w:spacing w:val="-2"/>
          <w:sz w:val="40"/>
        </w:rPr>
        <w:t>Transport</w:t>
      </w:r>
      <w:r>
        <w:rPr>
          <w:rFonts w:ascii="Calibri Light"/>
          <w:b w:val="0"/>
          <w:spacing w:val="-12"/>
          <w:sz w:val="40"/>
        </w:rPr>
        <w:t> </w:t>
      </w:r>
      <w:r>
        <w:rPr>
          <w:rFonts w:ascii="Calibri Light"/>
          <w:b w:val="0"/>
          <w:spacing w:val="-4"/>
          <w:sz w:val="40"/>
        </w:rPr>
        <w:t>Ideas</w:t>
      </w:r>
    </w:p>
    <w:p>
      <w:pPr>
        <w:pStyle w:val="BodyText"/>
        <w:spacing w:before="63"/>
        <w:rPr>
          <w:rFonts w:ascii="Calibri Light"/>
          <w:b w:val="0"/>
          <w:sz w:val="40"/>
        </w:rPr>
      </w:pPr>
    </w:p>
    <w:p>
      <w:pPr>
        <w:pStyle w:val="BodyText"/>
        <w:spacing w:before="1"/>
        <w:ind w:left="408"/>
      </w:pPr>
      <w:r>
        <w:rPr/>
        <w:t>Nachhaltige</w:t>
      </w:r>
      <w:r>
        <w:rPr>
          <w:spacing w:val="-10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der</w:t>
      </w:r>
      <w:r>
        <w:rPr>
          <w:spacing w:val="-3"/>
        </w:rPr>
        <w:t> </w:t>
      </w:r>
      <w:r>
        <w:rPr/>
        <w:t>Zukunft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Baut</w:t>
      </w:r>
      <w:r>
        <w:rPr>
          <w:spacing w:val="-7"/>
        </w:rPr>
        <w:t> </w:t>
      </w:r>
      <w:r>
        <w:rPr/>
        <w:t>eure</w:t>
      </w:r>
      <w:r>
        <w:rPr>
          <w:spacing w:val="-3"/>
        </w:rPr>
        <w:t> </w:t>
      </w:r>
      <w:r>
        <w:rPr/>
        <w:t>Transportidee</w:t>
      </w:r>
      <w:r>
        <w:rPr>
          <w:spacing w:val="-9"/>
        </w:rPr>
        <w:t> </w:t>
      </w:r>
      <w:r>
        <w:rPr/>
        <w:t>für</w:t>
      </w:r>
      <w:r>
        <w:rPr>
          <w:spacing w:val="-4"/>
        </w:rPr>
        <w:t> </w:t>
      </w:r>
      <w:r>
        <w:rPr/>
        <w:t>eine</w:t>
      </w:r>
      <w:r>
        <w:rPr>
          <w:spacing w:val="-5"/>
        </w:rPr>
        <w:t> </w:t>
      </w:r>
      <w:r>
        <w:rPr/>
        <w:t>grüne</w:t>
      </w:r>
      <w:r>
        <w:rPr>
          <w:spacing w:val="-2"/>
        </w:rPr>
        <w:t> </w:t>
      </w:r>
      <w:r>
        <w:rPr>
          <w:spacing w:val="-4"/>
        </w:rPr>
        <w:t>Welt</w:t>
      </w:r>
    </w:p>
    <w:p>
      <w:pPr>
        <w:pStyle w:val="BodyText"/>
        <w:spacing w:line="235" w:lineRule="auto" w:before="158"/>
        <w:ind w:left="408" w:right="841"/>
      </w:pPr>
      <w:r>
        <w:rPr/>
        <w:t>Werdet</w:t>
      </w:r>
      <w:r>
        <w:rPr>
          <w:spacing w:val="-5"/>
        </w:rPr>
        <w:t> </w:t>
      </w:r>
      <w:r>
        <w:rPr/>
        <w:t>kreativ</w:t>
      </w:r>
      <w:r>
        <w:rPr>
          <w:spacing w:val="-5"/>
        </w:rPr>
        <w:t> </w:t>
      </w:r>
      <w:r>
        <w:rPr/>
        <w:t>und</w:t>
      </w:r>
      <w:r>
        <w:rPr>
          <w:spacing w:val="-2"/>
        </w:rPr>
        <w:t> </w:t>
      </w:r>
      <w:r>
        <w:rPr/>
        <w:t>entwickelt</w:t>
      </w:r>
      <w:r>
        <w:rPr>
          <w:spacing w:val="-10"/>
        </w:rPr>
        <w:t> </w:t>
      </w:r>
      <w:r>
        <w:rPr/>
        <w:t>gemeinsam</w:t>
      </w:r>
      <w:r>
        <w:rPr>
          <w:spacing w:val="-9"/>
        </w:rPr>
        <w:t> </w:t>
      </w:r>
      <w:r>
        <w:rPr/>
        <w:t>im</w:t>
      </w:r>
      <w:r>
        <w:rPr>
          <w:spacing w:val="-2"/>
        </w:rPr>
        <w:t> </w:t>
      </w:r>
      <w:r>
        <w:rPr/>
        <w:t>Team</w:t>
      </w:r>
      <w:r>
        <w:rPr>
          <w:spacing w:val="-4"/>
        </w:rPr>
        <w:t> </w:t>
      </w:r>
      <w:r>
        <w:rPr/>
        <w:t>Transportsysteme</w:t>
      </w:r>
      <w:r>
        <w:rPr>
          <w:spacing w:val="-10"/>
        </w:rPr>
        <w:t> </w:t>
      </w:r>
      <w:r>
        <w:rPr/>
        <w:t>der</w:t>
      </w:r>
      <w:r>
        <w:rPr>
          <w:spacing w:val="-1"/>
        </w:rPr>
        <w:t> </w:t>
      </w:r>
      <w:r>
        <w:rPr/>
        <w:t>Zukunft!</w:t>
      </w:r>
      <w:r>
        <w:rPr>
          <w:spacing w:val="40"/>
        </w:rPr>
        <w:t> </w:t>
      </w:r>
      <w:r>
        <w:rPr/>
        <w:t>Lasst</w:t>
      </w:r>
      <w:r>
        <w:rPr>
          <w:spacing w:val="-8"/>
        </w:rPr>
        <w:t> </w:t>
      </w:r>
      <w:r>
        <w:rPr/>
        <w:t>uns die Welt von morgen umweltfreundlicher gestalten und setzt eure verrücktesten Ideen um: vielleicht ein Solar-Roboter, eine Petflaschen-Recycling-Drohne oder doch</w:t>
      </w:r>
    </w:p>
    <w:p>
      <w:pPr>
        <w:pStyle w:val="BodyText"/>
        <w:spacing w:line="267" w:lineRule="exact"/>
        <w:ind w:left="408"/>
      </w:pPr>
      <w:r>
        <w:rPr/>
        <w:t>eine</w:t>
      </w:r>
      <w:r>
        <w:rPr>
          <w:spacing w:val="-12"/>
        </w:rPr>
        <w:t> </w:t>
      </w:r>
      <w:r>
        <w:rPr/>
        <w:t>wasserstoffbetriebenes</w:t>
      </w:r>
      <w:r>
        <w:rPr>
          <w:spacing w:val="-12"/>
        </w:rPr>
        <w:t> </w:t>
      </w:r>
      <w:r>
        <w:rPr/>
        <w:t>Luftkissenboot?</w:t>
      </w:r>
      <w:r>
        <w:rPr>
          <w:spacing w:val="-13"/>
        </w:rPr>
        <w:t> </w:t>
      </w:r>
      <w:r>
        <w:rPr/>
        <w:t>Eurer</w:t>
      </w:r>
      <w:r>
        <w:rPr>
          <w:spacing w:val="-5"/>
        </w:rPr>
        <w:t> </w:t>
      </w:r>
      <w:r>
        <w:rPr/>
        <w:t>Phantasie</w:t>
      </w:r>
      <w:r>
        <w:rPr>
          <w:spacing w:val="-11"/>
        </w:rPr>
        <w:t> </w:t>
      </w:r>
      <w:r>
        <w:rPr/>
        <w:t>sind</w:t>
      </w:r>
      <w:r>
        <w:rPr>
          <w:spacing w:val="-8"/>
        </w:rPr>
        <w:t> </w:t>
      </w:r>
      <w:r>
        <w:rPr/>
        <w:t>keine</w:t>
      </w:r>
      <w:r>
        <w:rPr>
          <w:spacing w:val="-7"/>
        </w:rPr>
        <w:t> </w:t>
      </w:r>
      <w:r>
        <w:rPr/>
        <w:t>Grenzen</w:t>
      </w:r>
      <w:r>
        <w:rPr>
          <w:spacing w:val="-6"/>
        </w:rPr>
        <w:t> </w:t>
      </w:r>
      <w:r>
        <w:rPr>
          <w:spacing w:val="-2"/>
        </w:rPr>
        <w:t>gesetzt.</w:t>
      </w:r>
    </w:p>
    <w:p>
      <w:pPr>
        <w:pStyle w:val="BodyText"/>
        <w:spacing w:line="235" w:lineRule="auto" w:before="160"/>
        <w:ind w:left="408" w:right="841"/>
      </w:pPr>
      <w:r>
        <w:rPr/>
        <w:t>Entwickelt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Teams</w:t>
      </w:r>
      <w:r>
        <w:rPr>
          <w:spacing w:val="-7"/>
        </w:rPr>
        <w:t> </w:t>
      </w:r>
      <w:r>
        <w:rPr/>
        <w:t>von</w:t>
      </w:r>
      <w:r>
        <w:rPr>
          <w:spacing w:val="-3"/>
        </w:rPr>
        <w:t> </w:t>
      </w:r>
      <w:r>
        <w:rPr/>
        <w:t>3- 5</w:t>
      </w:r>
      <w:r>
        <w:rPr>
          <w:spacing w:val="-1"/>
        </w:rPr>
        <w:t> </w:t>
      </w:r>
      <w:r>
        <w:rPr/>
        <w:t>Personen</w:t>
      </w:r>
      <w:r>
        <w:rPr>
          <w:spacing w:val="-8"/>
        </w:rPr>
        <w:t> </w:t>
      </w:r>
      <w:r>
        <w:rPr/>
        <w:t>eure Idee</w:t>
      </w:r>
      <w:r>
        <w:rPr>
          <w:spacing w:val="-2"/>
        </w:rPr>
        <w:t> </w:t>
      </w:r>
      <w:r>
        <w:rPr/>
        <w:t>und</w:t>
      </w:r>
      <w:r>
        <w:rPr>
          <w:spacing w:val="-1"/>
        </w:rPr>
        <w:t> </w:t>
      </w:r>
      <w:r>
        <w:rPr/>
        <w:t>versucht</w:t>
      </w:r>
      <w:r>
        <w:rPr>
          <w:spacing w:val="-7"/>
        </w:rPr>
        <w:t> </w:t>
      </w:r>
      <w:r>
        <w:rPr/>
        <w:t>euren</w:t>
      </w:r>
      <w:r>
        <w:rPr>
          <w:spacing w:val="-1"/>
        </w:rPr>
        <w:t> </w:t>
      </w:r>
      <w:r>
        <w:rPr/>
        <w:t>Prototypen</w:t>
      </w:r>
      <w:r>
        <w:rPr>
          <w:spacing w:val="-8"/>
        </w:rPr>
        <w:t> </w:t>
      </w:r>
      <w:r>
        <w:rPr/>
        <w:t>mit</w:t>
      </w:r>
      <w:r>
        <w:rPr>
          <w:spacing w:val="-6"/>
        </w:rPr>
        <w:t> </w:t>
      </w:r>
      <w:r>
        <w:rPr/>
        <w:t>Lego</w:t>
      </w:r>
      <w:r>
        <w:rPr>
          <w:spacing w:val="-3"/>
        </w:rPr>
        <w:t> </w:t>
      </w:r>
      <w:r>
        <w:rPr/>
        <w:t>bzw. Müll-/Bastelmaterial zu veranschaulichen. Der Steckbrief hilft euch, die wichtigsten Fragen zu eurer Idee zu beantworten. Recherchieren im Internet ist erlaubt.</w:t>
      </w:r>
    </w:p>
    <w:p>
      <w:pPr>
        <w:pStyle w:val="BodyText"/>
        <w:spacing w:before="159"/>
        <w:ind w:left="408"/>
      </w:pPr>
      <w:r>
        <w:rPr/>
        <w:t>Stellt</w:t>
      </w:r>
      <w:r>
        <w:rPr>
          <w:spacing w:val="-10"/>
        </w:rPr>
        <w:t> </w:t>
      </w:r>
      <w:r>
        <w:rPr/>
        <w:t>der</w:t>
      </w:r>
      <w:r>
        <w:rPr>
          <w:spacing w:val="-3"/>
        </w:rPr>
        <w:t> </w:t>
      </w:r>
      <w:r>
        <w:rPr/>
        <w:t>Klasse</w:t>
      </w:r>
      <w:r>
        <w:rPr>
          <w:spacing w:val="-6"/>
        </w:rPr>
        <w:t> </w:t>
      </w:r>
      <w:r>
        <w:rPr/>
        <w:t>zum</w:t>
      </w:r>
      <w:r>
        <w:rPr>
          <w:spacing w:val="-4"/>
        </w:rPr>
        <w:t> </w:t>
      </w:r>
      <w:r>
        <w:rPr/>
        <w:t>Abschluss</w:t>
      </w:r>
      <w:r>
        <w:rPr>
          <w:spacing w:val="-8"/>
        </w:rPr>
        <w:t> </w:t>
      </w:r>
      <w:r>
        <w:rPr/>
        <w:t>euren</w:t>
      </w:r>
      <w:r>
        <w:rPr>
          <w:spacing w:val="-5"/>
        </w:rPr>
        <w:t> </w:t>
      </w:r>
      <w:r>
        <w:rPr/>
        <w:t>Prototypen</w:t>
      </w:r>
      <w:r>
        <w:rPr>
          <w:spacing w:val="-10"/>
        </w:rPr>
        <w:t> </w:t>
      </w:r>
      <w:r>
        <w:rPr>
          <w:spacing w:val="-4"/>
        </w:rPr>
        <w:t>vor.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408"/>
      </w:pPr>
      <w:r>
        <w:rPr/>
        <w:t>Hier</w:t>
      </w:r>
      <w:r>
        <w:rPr>
          <w:spacing w:val="-2"/>
        </w:rPr>
        <w:t> </w:t>
      </w:r>
      <w:r>
        <w:rPr/>
        <w:t>ist</w:t>
      </w:r>
      <w:r>
        <w:rPr>
          <w:spacing w:val="-6"/>
        </w:rPr>
        <w:t> </w:t>
      </w:r>
      <w:r>
        <w:rPr/>
        <w:t>Platz</w:t>
      </w:r>
      <w:r>
        <w:rPr>
          <w:spacing w:val="-6"/>
        </w:rPr>
        <w:t> </w:t>
      </w:r>
      <w:r>
        <w:rPr/>
        <w:t>für</w:t>
      </w:r>
      <w:r>
        <w:rPr>
          <w:spacing w:val="-2"/>
        </w:rPr>
        <w:t> </w:t>
      </w:r>
      <w:r>
        <w:rPr/>
        <w:t>eine </w:t>
      </w:r>
      <w:r>
        <w:rPr>
          <w:spacing w:val="-2"/>
        </w:rPr>
        <w:t>Skizze: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737120</wp:posOffset>
                </wp:positionH>
                <wp:positionV relativeFrom="paragraph">
                  <wp:posOffset>92754</wp:posOffset>
                </wp:positionV>
                <wp:extent cx="5402580" cy="4982845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402580" cy="4982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2580" h="4982845">
                              <a:moveTo>
                                <a:pt x="0" y="0"/>
                              </a:moveTo>
                              <a:lnTo>
                                <a:pt x="5402427" y="0"/>
                              </a:lnTo>
                              <a:lnTo>
                                <a:pt x="5402427" y="4982552"/>
                              </a:lnTo>
                              <a:lnTo>
                                <a:pt x="0" y="498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6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041pt;margin-top:7.303515pt;width:425.388pt;height:392.327pt;mso-position-horizontal-relative:page;mso-position-vertical-relative:paragraph;z-index:-15724032;mso-wrap-distance-left:0;mso-wrap-distance-right:0" id="docshape42" filled="false" stroked="true" strokeweight="1pt" strokecolor="#162c51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pStyle w:val="BodyText"/>
        <w:spacing w:before="19"/>
        <w:rPr>
          <w:sz w:val="32"/>
        </w:rPr>
      </w:pPr>
    </w:p>
    <w:p>
      <w:pPr>
        <w:spacing w:before="0"/>
        <w:ind w:left="995" w:right="0" w:firstLine="0"/>
        <w:jc w:val="left"/>
        <w:rPr>
          <w:rFonts w:ascii="Calibri Light" w:hAnsi="Calibri Light"/>
          <w:b w:val="0"/>
          <w:sz w:val="32"/>
        </w:rPr>
      </w:pPr>
      <w:bookmarkStart w:name="Steckbrief: Unsere kreative Transportide" w:id="3"/>
      <w:bookmarkEnd w:id="3"/>
      <w:r>
        <w:rPr/>
      </w:r>
      <w:r>
        <w:rPr>
          <w:rFonts w:ascii="Calibri Light" w:hAnsi="Calibri Light"/>
          <w:b w:val="0"/>
          <w:spacing w:val="-2"/>
          <w:sz w:val="32"/>
        </w:rPr>
        <w:t>Steckbrief:</w:t>
      </w:r>
      <w:r>
        <w:rPr>
          <w:rFonts w:ascii="Calibri Light" w:hAnsi="Calibri Light"/>
          <w:b w:val="0"/>
          <w:spacing w:val="-11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Unsere</w:t>
      </w:r>
      <w:r>
        <w:rPr>
          <w:rFonts w:ascii="Calibri Light" w:hAnsi="Calibri Light"/>
          <w:b w:val="0"/>
          <w:spacing w:val="-4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kreative</w:t>
      </w:r>
      <w:r>
        <w:rPr>
          <w:rFonts w:ascii="Calibri Light" w:hAnsi="Calibri Light"/>
          <w:b w:val="0"/>
          <w:spacing w:val="-12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Transportidee</w:t>
      </w:r>
      <w:r>
        <w:rPr>
          <w:rFonts w:ascii="Calibri Light" w:hAnsi="Calibri Light"/>
          <w:b w:val="0"/>
          <w:spacing w:val="1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für</w:t>
      </w:r>
      <w:r>
        <w:rPr>
          <w:rFonts w:ascii="Calibri Light" w:hAnsi="Calibri Light"/>
          <w:b w:val="0"/>
          <w:spacing w:val="-4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die</w:t>
      </w:r>
      <w:r>
        <w:rPr>
          <w:rFonts w:ascii="Calibri Light" w:hAnsi="Calibri Light"/>
          <w:b w:val="0"/>
          <w:spacing w:val="-3"/>
          <w:sz w:val="32"/>
        </w:rPr>
        <w:t> </w:t>
      </w:r>
      <w:r>
        <w:rPr>
          <w:rFonts w:ascii="Calibri Light" w:hAnsi="Calibri Light"/>
          <w:b w:val="0"/>
          <w:spacing w:val="-2"/>
          <w:sz w:val="32"/>
        </w:rPr>
        <w:t>Zukunft!</w:t>
      </w:r>
    </w:p>
    <w:p>
      <w:pPr>
        <w:pStyle w:val="BodyText"/>
        <w:rPr>
          <w:rFonts w:ascii="Calibri Light"/>
          <w:b w:val="0"/>
          <w:sz w:val="26"/>
        </w:rPr>
      </w:pPr>
    </w:p>
    <w:p>
      <w:pPr>
        <w:pStyle w:val="BodyText"/>
        <w:spacing w:before="16"/>
        <w:rPr>
          <w:rFonts w:ascii="Calibri Light"/>
          <w:b w:val="0"/>
          <w:sz w:val="26"/>
        </w:rPr>
      </w:pPr>
    </w:p>
    <w:p>
      <w:pPr>
        <w:spacing w:before="0"/>
        <w:ind w:left="166" w:right="0" w:firstLine="0"/>
        <w:jc w:val="left"/>
        <w:rPr>
          <w:rFonts w:ascii="Calibri Light"/>
          <w:b w:val="0"/>
          <w:sz w:val="26"/>
        </w:rPr>
      </w:pPr>
      <w:r>
        <w:rPr>
          <w:rFonts w:ascii="Calibri Light"/>
          <w:b w:val="0"/>
          <w:spacing w:val="-2"/>
          <w:sz w:val="26"/>
        </w:rPr>
        <w:t>Teamname:</w:t>
      </w:r>
    </w:p>
    <w:p>
      <w:pPr>
        <w:pStyle w:val="BodyText"/>
        <w:spacing w:before="6"/>
        <w:rPr>
          <w:rFonts w:ascii="Calibri Light"/>
          <w:b w:val="0"/>
          <w:sz w:val="19"/>
        </w:rPr>
      </w:pPr>
    </w:p>
    <w:tbl>
      <w:tblPr>
        <w:tblW w:w="0" w:type="auto"/>
        <w:jc w:val="left"/>
        <w:tblInd w:w="100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7181"/>
      </w:tblGrid>
      <w:tr>
        <w:trPr>
          <w:trHeight w:val="1278" w:hRule="atLeast"/>
        </w:trPr>
        <w:tc>
          <w:tcPr>
            <w:tcW w:w="2134" w:type="dxa"/>
            <w:tcBorders>
              <w:bottom w:val="single" w:sz="18" w:space="0" w:color="4471C4"/>
            </w:tcBorders>
          </w:tcPr>
          <w:p>
            <w:pPr>
              <w:pStyle w:val="TableParagraph"/>
              <w:spacing w:before="90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/>
              <w:ind w:left="65" w:right="710"/>
              <w:rPr>
                <w:b/>
                <w:sz w:val="22"/>
              </w:rPr>
            </w:pPr>
            <w:r>
              <w:rPr>
                <w:b/>
                <w:sz w:val="22"/>
              </w:rPr>
              <w:t>Name der </w:t>
            </w:r>
            <w:r>
              <w:rPr>
                <w:b/>
                <w:spacing w:val="-2"/>
                <w:sz w:val="22"/>
              </w:rPr>
              <w:t>Transportidee:</w:t>
            </w:r>
          </w:p>
        </w:tc>
        <w:tc>
          <w:tcPr>
            <w:tcW w:w="7181" w:type="dxa"/>
            <w:tcBorders>
              <w:bottom w:val="single" w:sz="18" w:space="0" w:color="4471C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2134" w:type="dxa"/>
            <w:tcBorders>
              <w:top w:val="single" w:sz="18" w:space="0" w:color="4471C4"/>
            </w:tcBorders>
            <w:shd w:val="clear" w:color="auto" w:fill="D9E2F3"/>
          </w:tcPr>
          <w:p>
            <w:pPr>
              <w:pStyle w:val="TableParagraph"/>
              <w:spacing w:before="78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/>
              <w:ind w:left="65" w:right="710"/>
              <w:rPr>
                <w:b/>
                <w:sz w:val="22"/>
              </w:rPr>
            </w:pPr>
            <w:r>
              <w:rPr>
                <w:b/>
                <w:sz w:val="22"/>
              </w:rPr>
              <w:t>Art der </w:t>
            </w:r>
            <w:r>
              <w:rPr>
                <w:b/>
                <w:spacing w:val="-2"/>
                <w:sz w:val="22"/>
              </w:rPr>
              <w:t>Fortbewegung</w:t>
            </w:r>
          </w:p>
        </w:tc>
        <w:tc>
          <w:tcPr>
            <w:tcW w:w="7181" w:type="dxa"/>
            <w:tcBorders>
              <w:top w:val="single" w:sz="18" w:space="0" w:color="4471C4"/>
            </w:tcBorders>
            <w:shd w:val="clear" w:color="auto" w:fill="D9E2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99" w:hRule="atLeast"/>
        </w:trPr>
        <w:tc>
          <w:tcPr>
            <w:tcW w:w="2134" w:type="dxa"/>
          </w:tcPr>
          <w:p>
            <w:pPr>
              <w:pStyle w:val="TableParagraph"/>
              <w:spacing w:before="90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Treibstoff/Antrieb</w:t>
            </w:r>
          </w:p>
        </w:tc>
        <w:tc>
          <w:tcPr>
            <w:tcW w:w="7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9" w:hRule="atLeast"/>
        </w:trPr>
        <w:tc>
          <w:tcPr>
            <w:tcW w:w="2134" w:type="dxa"/>
            <w:shd w:val="clear" w:color="auto" w:fill="D9E2F3"/>
          </w:tcPr>
          <w:p>
            <w:pPr>
              <w:pStyle w:val="TableParagraph"/>
              <w:spacing w:before="167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/>
              <w:ind w:left="65" w:right="197"/>
              <w:rPr>
                <w:b/>
                <w:sz w:val="22"/>
              </w:rPr>
            </w:pPr>
            <w:r>
              <w:rPr>
                <w:b/>
                <w:sz w:val="22"/>
              </w:rPr>
              <w:t>Wie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und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wem wird das </w:t>
            </w:r>
            <w:r>
              <w:rPr>
                <w:b/>
                <w:spacing w:val="-2"/>
                <w:sz w:val="22"/>
              </w:rPr>
              <w:t>Transportmittel gesteuert?</w:t>
            </w:r>
          </w:p>
        </w:tc>
        <w:tc>
          <w:tcPr>
            <w:tcW w:w="718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66" w:hRule="atLeast"/>
        </w:trPr>
        <w:tc>
          <w:tcPr>
            <w:tcW w:w="2134" w:type="dxa"/>
          </w:tcPr>
          <w:p>
            <w:pPr>
              <w:pStyle w:val="TableParagraph"/>
              <w:spacing w:before="90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 w:before="1"/>
              <w:ind w:left="65" w:right="197"/>
              <w:rPr>
                <w:b/>
                <w:sz w:val="22"/>
              </w:rPr>
            </w:pPr>
            <w:r>
              <w:rPr>
                <w:b/>
                <w:sz w:val="22"/>
              </w:rPr>
              <w:t>Für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die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Auslieferung welcher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Waren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wird die Transportidee </w:t>
            </w:r>
            <w:r>
              <w:rPr>
                <w:b/>
                <w:spacing w:val="-2"/>
                <w:sz w:val="22"/>
              </w:rPr>
              <w:t>entwickelt?</w:t>
            </w:r>
          </w:p>
        </w:tc>
        <w:tc>
          <w:tcPr>
            <w:tcW w:w="7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8" w:hRule="atLeast"/>
        </w:trPr>
        <w:tc>
          <w:tcPr>
            <w:tcW w:w="2134" w:type="dxa"/>
            <w:shd w:val="clear" w:color="auto" w:fill="D9E2F3"/>
          </w:tcPr>
          <w:p>
            <w:pPr>
              <w:pStyle w:val="TableParagraph"/>
              <w:spacing w:before="91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/>
              <w:ind w:left="65" w:right="542"/>
              <w:rPr>
                <w:b/>
                <w:sz w:val="22"/>
              </w:rPr>
            </w:pPr>
            <w:r>
              <w:rPr>
                <w:b/>
                <w:sz w:val="22"/>
              </w:rPr>
              <w:t>Inwiefern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ist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das </w:t>
            </w:r>
            <w:r>
              <w:rPr>
                <w:b/>
                <w:spacing w:val="-2"/>
                <w:sz w:val="22"/>
              </w:rPr>
              <w:t>Transportmittel nachhaltig?</w:t>
            </w:r>
          </w:p>
        </w:tc>
        <w:tc>
          <w:tcPr>
            <w:tcW w:w="718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9" w:hRule="atLeast"/>
        </w:trPr>
        <w:tc>
          <w:tcPr>
            <w:tcW w:w="2134" w:type="dxa"/>
          </w:tcPr>
          <w:p>
            <w:pPr>
              <w:pStyle w:val="TableParagraph"/>
              <w:spacing w:before="91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line="252" w:lineRule="auto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Weitere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besondere Eigenschaften</w:t>
            </w:r>
          </w:p>
        </w:tc>
        <w:tc>
          <w:tcPr>
            <w:tcW w:w="7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0800" w:h="15600"/>
          <w:pgMar w:header="0" w:footer="961" w:top="1240" w:bottom="1160" w:left="720" w:right="360"/>
        </w:sectPr>
      </w:pPr>
    </w:p>
    <w:p>
      <w:pPr>
        <w:pStyle w:val="Heading2"/>
        <w:spacing w:line="211" w:lineRule="auto" w:before="187"/>
        <w:ind w:left="2581" w:right="2939"/>
        <w:jc w:val="center"/>
        <w:rPr>
          <w:b w:val="0"/>
        </w:rPr>
      </w:pPr>
      <w:bookmarkStart w:name="Transportidee der Zukunft –  Leitfadem f" w:id="4"/>
      <w:bookmarkEnd w:id="4"/>
      <w:r>
        <w:rPr/>
      </w:r>
      <w:r>
        <w:rPr>
          <w:b w:val="0"/>
        </w:rPr>
        <w:t>Transportidee</w:t>
      </w:r>
      <w:r>
        <w:rPr>
          <w:b w:val="0"/>
          <w:spacing w:val="-16"/>
        </w:rPr>
        <w:t> </w:t>
      </w:r>
      <w:r>
        <w:rPr>
          <w:b w:val="0"/>
        </w:rPr>
        <w:t>der</w:t>
      </w:r>
      <w:r>
        <w:rPr>
          <w:b w:val="0"/>
          <w:spacing w:val="-16"/>
        </w:rPr>
        <w:t> </w:t>
      </w:r>
      <w:r>
        <w:rPr>
          <w:b w:val="0"/>
        </w:rPr>
        <w:t>Zukunft</w:t>
      </w:r>
      <w:r>
        <w:rPr>
          <w:b w:val="0"/>
          <w:spacing w:val="-16"/>
        </w:rPr>
        <w:t> </w:t>
      </w:r>
      <w:r>
        <w:rPr>
          <w:b w:val="0"/>
        </w:rPr>
        <w:t>– Leitfadem für Lehrkräfte</w:t>
      </w:r>
    </w:p>
    <w:p>
      <w:pPr>
        <w:pStyle w:val="BodyText"/>
        <w:rPr>
          <w:rFonts w:ascii="Calibri Light"/>
          <w:b w:val="0"/>
        </w:rPr>
      </w:pPr>
    </w:p>
    <w:p>
      <w:pPr>
        <w:pStyle w:val="BodyText"/>
        <w:rPr>
          <w:rFonts w:ascii="Calibri Light"/>
          <w:b w:val="0"/>
        </w:rPr>
      </w:pPr>
    </w:p>
    <w:p>
      <w:pPr>
        <w:pStyle w:val="BodyText"/>
        <w:spacing w:before="114"/>
        <w:rPr>
          <w:rFonts w:ascii="Calibri Light"/>
          <w:b w:val="0"/>
        </w:rPr>
      </w:pPr>
    </w:p>
    <w:p>
      <w:pPr>
        <w:pStyle w:val="Heading3"/>
        <w:spacing w:before="1"/>
      </w:pPr>
      <w:r>
        <w:rPr>
          <w:color w:val="096069"/>
        </w:rPr>
        <w:t>Benötigtes</w:t>
      </w:r>
      <w:r>
        <w:rPr>
          <w:color w:val="096069"/>
          <w:spacing w:val="-8"/>
        </w:rPr>
        <w:t> </w:t>
      </w:r>
      <w:r>
        <w:rPr>
          <w:color w:val="096069"/>
          <w:spacing w:val="-2"/>
        </w:rPr>
        <w:t>Material:</w:t>
      </w:r>
    </w:p>
    <w:p>
      <w:pPr>
        <w:pStyle w:val="BodyText"/>
        <w:spacing w:before="182"/>
        <w:ind w:left="99"/>
      </w:pPr>
      <w:r>
        <w:rPr/>
        <w:t>2</w:t>
      </w:r>
      <w:r>
        <w:rPr>
          <w:spacing w:val="1"/>
        </w:rPr>
        <w:t> </w:t>
      </w:r>
      <w:r>
        <w:rPr>
          <w:spacing w:val="-2"/>
        </w:rPr>
        <w:t>Varianten:</w:t>
      </w:r>
    </w:p>
    <w:p>
      <w:pPr>
        <w:pStyle w:val="ListParagraph"/>
        <w:numPr>
          <w:ilvl w:val="0"/>
          <w:numId w:val="4"/>
        </w:numPr>
        <w:tabs>
          <w:tab w:pos="676" w:val="left" w:leader="none"/>
        </w:tabs>
        <w:spacing w:line="259" w:lineRule="auto" w:before="183" w:after="0"/>
        <w:ind w:left="676" w:right="864" w:hanging="577"/>
        <w:jc w:val="left"/>
        <w:rPr>
          <w:sz w:val="22"/>
        </w:rPr>
      </w:pPr>
      <w:r>
        <w:rPr>
          <w:sz w:val="22"/>
        </w:rPr>
        <w:t>Upcycling:</w:t>
      </w:r>
      <w:r>
        <w:rPr>
          <w:spacing w:val="-8"/>
          <w:sz w:val="22"/>
        </w:rPr>
        <w:t> </w:t>
      </w:r>
      <w:r>
        <w:rPr>
          <w:sz w:val="22"/>
        </w:rPr>
        <w:t>Die</w:t>
      </w:r>
      <w:r>
        <w:rPr>
          <w:spacing w:val="-4"/>
          <w:sz w:val="22"/>
        </w:rPr>
        <w:t> </w:t>
      </w:r>
      <w:r>
        <w:rPr>
          <w:sz w:val="22"/>
        </w:rPr>
        <w:t>Schüler:innen</w:t>
      </w:r>
      <w:r>
        <w:rPr>
          <w:spacing w:val="-7"/>
          <w:sz w:val="22"/>
        </w:rPr>
        <w:t> </w:t>
      </w:r>
      <w:r>
        <w:rPr>
          <w:sz w:val="22"/>
        </w:rPr>
        <w:t>verwenden</w:t>
      </w:r>
      <w:r>
        <w:rPr>
          <w:spacing w:val="-5"/>
          <w:sz w:val="22"/>
        </w:rPr>
        <w:t> </w:t>
      </w:r>
      <w:r>
        <w:rPr>
          <w:sz w:val="22"/>
        </w:rPr>
        <w:t>zum</w:t>
      </w:r>
      <w:r>
        <w:rPr>
          <w:spacing w:val="-3"/>
          <w:sz w:val="22"/>
        </w:rPr>
        <w:t> </w:t>
      </w:r>
      <w:r>
        <w:rPr>
          <w:sz w:val="22"/>
        </w:rPr>
        <w:t>Bauen</w:t>
      </w:r>
      <w:r>
        <w:rPr>
          <w:spacing w:val="-5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Transportidee</w:t>
      </w:r>
      <w:r>
        <w:rPr>
          <w:spacing w:val="-8"/>
          <w:sz w:val="22"/>
        </w:rPr>
        <w:t> </w:t>
      </w:r>
      <w:r>
        <w:rPr>
          <w:sz w:val="22"/>
        </w:rPr>
        <w:t>gesammelte</w:t>
      </w:r>
      <w:r>
        <w:rPr>
          <w:spacing w:val="-8"/>
          <w:sz w:val="22"/>
        </w:rPr>
        <w:t> </w:t>
      </w:r>
      <w:r>
        <w:rPr>
          <w:sz w:val="22"/>
        </w:rPr>
        <w:t>Abfälle: Karton- und Kunststoffverpackungen,</w:t>
      </w:r>
      <w:r>
        <w:rPr>
          <w:spacing w:val="-2"/>
          <w:sz w:val="22"/>
        </w:rPr>
        <w:t> </w:t>
      </w:r>
      <w:r>
        <w:rPr>
          <w:sz w:val="22"/>
        </w:rPr>
        <w:t>Schere, Klebeband, Stifte, Schnur/Wolle, ev. kleinere Mengen an Bastelmaterial (Pfeifenputzer, Strohhalme aus Karton, Pompons)</w:t>
      </w:r>
    </w:p>
    <w:p>
      <w:pPr>
        <w:pStyle w:val="ListParagraph"/>
        <w:numPr>
          <w:ilvl w:val="0"/>
          <w:numId w:val="4"/>
        </w:numPr>
        <w:tabs>
          <w:tab w:pos="675" w:val="left" w:leader="none"/>
        </w:tabs>
        <w:spacing w:line="259" w:lineRule="auto" w:before="159" w:after="0"/>
        <w:ind w:left="675" w:right="700" w:hanging="576"/>
        <w:jc w:val="left"/>
        <w:rPr>
          <w:sz w:val="22"/>
        </w:rPr>
      </w:pPr>
      <w:r>
        <w:rPr>
          <w:sz w:val="22"/>
        </w:rPr>
        <w:t>Lego:</w:t>
      </w:r>
      <w:r>
        <w:rPr>
          <w:spacing w:val="-3"/>
          <w:sz w:val="22"/>
        </w:rPr>
        <w:t> </w:t>
      </w:r>
      <w:r>
        <w:rPr>
          <w:sz w:val="22"/>
        </w:rPr>
        <w:t>für das</w:t>
      </w:r>
      <w:r>
        <w:rPr>
          <w:spacing w:val="-1"/>
          <w:sz w:val="22"/>
        </w:rPr>
        <w:t> </w:t>
      </w:r>
      <w:r>
        <w:rPr>
          <w:sz w:val="22"/>
        </w:rPr>
        <w:t>Darstellen</w:t>
      </w:r>
      <w:r>
        <w:rPr>
          <w:spacing w:val="-7"/>
          <w:sz w:val="22"/>
        </w:rPr>
        <w:t> </w:t>
      </w:r>
      <w:r>
        <w:rPr>
          <w:sz w:val="22"/>
        </w:rPr>
        <w:t>der Transportidee</w:t>
      </w:r>
      <w:r>
        <w:rPr>
          <w:spacing w:val="-5"/>
          <w:sz w:val="22"/>
        </w:rPr>
        <w:t> </w:t>
      </w:r>
      <w:r>
        <w:rPr>
          <w:sz w:val="22"/>
        </w:rPr>
        <w:t>kommt</w:t>
      </w:r>
      <w:r>
        <w:rPr>
          <w:spacing w:val="-8"/>
          <w:sz w:val="22"/>
        </w:rPr>
        <w:t> </w:t>
      </w:r>
      <w:r>
        <w:rPr>
          <w:sz w:val="22"/>
        </w:rPr>
        <w:t>Lego</w:t>
      </w:r>
      <w:r>
        <w:rPr>
          <w:spacing w:val="-2"/>
          <w:sz w:val="22"/>
        </w:rPr>
        <w:t> </w:t>
      </w:r>
      <w:r>
        <w:rPr>
          <w:sz w:val="22"/>
        </w:rPr>
        <w:t>zum Einsatz.</w:t>
      </w:r>
      <w:r>
        <w:rPr>
          <w:spacing w:val="-4"/>
          <w:sz w:val="22"/>
        </w:rPr>
        <w:t> </w:t>
      </w:r>
      <w:r>
        <w:rPr>
          <w:sz w:val="22"/>
        </w:rPr>
        <w:t>Eine</w:t>
      </w:r>
      <w:r>
        <w:rPr>
          <w:spacing w:val="-1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mit</w:t>
      </w:r>
      <w:r>
        <w:rPr>
          <w:spacing w:val="-5"/>
          <w:sz w:val="22"/>
        </w:rPr>
        <w:t> </w:t>
      </w:r>
      <w:r>
        <w:rPr>
          <w:sz w:val="22"/>
        </w:rPr>
        <w:t>gemischten Teilen (inkl. Rädern) eignet sich dafür am besten, diese wird im Klassenzimmer für alle zugänglich</w:t>
      </w:r>
      <w:r>
        <w:rPr>
          <w:spacing w:val="-7"/>
          <w:sz w:val="22"/>
        </w:rPr>
        <w:t> </w:t>
      </w:r>
      <w:r>
        <w:rPr>
          <w:sz w:val="22"/>
        </w:rPr>
        <w:t>platziert</w:t>
      </w:r>
      <w:r>
        <w:rPr>
          <w:spacing w:val="-4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die</w:t>
      </w:r>
      <w:r>
        <w:rPr>
          <w:spacing w:val="-1"/>
          <w:sz w:val="22"/>
        </w:rPr>
        <w:t> </w:t>
      </w:r>
      <w:r>
        <w:rPr>
          <w:sz w:val="22"/>
        </w:rPr>
        <w:t>Gruppen</w:t>
      </w:r>
      <w:r>
        <w:rPr>
          <w:spacing w:val="-3"/>
          <w:sz w:val="22"/>
        </w:rPr>
        <w:t> </w:t>
      </w:r>
      <w:r>
        <w:rPr>
          <w:sz w:val="22"/>
        </w:rPr>
        <w:t>holen</w:t>
      </w:r>
      <w:r>
        <w:rPr>
          <w:spacing w:val="-7"/>
          <w:sz w:val="22"/>
        </w:rPr>
        <w:t> </w:t>
      </w:r>
      <w:r>
        <w:rPr>
          <w:sz w:val="22"/>
        </w:rPr>
        <w:t>sich</w:t>
      </w:r>
      <w:r>
        <w:rPr>
          <w:spacing w:val="-7"/>
          <w:sz w:val="22"/>
        </w:rPr>
        <w:t> </w:t>
      </w:r>
      <w:r>
        <w:rPr>
          <w:sz w:val="22"/>
        </w:rPr>
        <w:t>nur</w:t>
      </w:r>
      <w:r>
        <w:rPr>
          <w:spacing w:val="-2"/>
          <w:sz w:val="22"/>
        </w:rPr>
        <w:t> </w:t>
      </w:r>
      <w:r>
        <w:rPr>
          <w:sz w:val="22"/>
        </w:rPr>
        <w:t>jene</w:t>
      </w:r>
      <w:r>
        <w:rPr>
          <w:spacing w:val="-1"/>
          <w:sz w:val="22"/>
        </w:rPr>
        <w:t> </w:t>
      </w:r>
      <w:r>
        <w:rPr>
          <w:sz w:val="22"/>
        </w:rPr>
        <w:t>Teile,</w:t>
      </w:r>
      <w:r>
        <w:rPr>
          <w:spacing w:val="-7"/>
          <w:sz w:val="22"/>
        </w:rPr>
        <w:t> </w:t>
      </w:r>
      <w:r>
        <w:rPr>
          <w:sz w:val="22"/>
        </w:rPr>
        <w:t>welche</w:t>
      </w:r>
      <w:r>
        <w:rPr>
          <w:spacing w:val="-4"/>
          <w:sz w:val="22"/>
        </w:rPr>
        <w:t> </w:t>
      </w:r>
      <w:r>
        <w:rPr>
          <w:sz w:val="22"/>
        </w:rPr>
        <w:t>sie</w:t>
      </w:r>
      <w:r>
        <w:rPr>
          <w:spacing w:val="-4"/>
          <w:sz w:val="22"/>
        </w:rPr>
        <w:t> </w:t>
      </w:r>
      <w:r>
        <w:rPr>
          <w:sz w:val="22"/>
        </w:rPr>
        <w:t>verbauen</w:t>
      </w:r>
      <w:r>
        <w:rPr>
          <w:spacing w:val="-5"/>
          <w:sz w:val="22"/>
        </w:rPr>
        <w:t> </w:t>
      </w:r>
      <w:r>
        <w:rPr>
          <w:sz w:val="22"/>
        </w:rPr>
        <w:t>möchten.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3"/>
      </w:pPr>
      <w:r>
        <w:rPr>
          <w:color w:val="096069"/>
        </w:rPr>
        <w:t>Unterstützende</w:t>
      </w:r>
      <w:r>
        <w:rPr>
          <w:color w:val="096069"/>
          <w:spacing w:val="-13"/>
        </w:rPr>
        <w:t> </w:t>
      </w:r>
      <w:r>
        <w:rPr>
          <w:color w:val="096069"/>
          <w:spacing w:val="-2"/>
        </w:rPr>
        <w:t>Tipps:</w:t>
      </w:r>
    </w:p>
    <w:p>
      <w:pPr>
        <w:pStyle w:val="BodyText"/>
        <w:spacing w:line="259" w:lineRule="auto" w:before="181"/>
        <w:ind w:left="99" w:right="841"/>
      </w:pPr>
      <w:r>
        <w:rPr/>
        <w:t>Es geht um die Idee und die Darstellung</w:t>
      </w:r>
      <w:r>
        <w:rPr>
          <w:spacing w:val="-5"/>
        </w:rPr>
        <w:t> </w:t>
      </w:r>
      <w:r>
        <w:rPr/>
        <w:t>eines</w:t>
      </w:r>
      <w:r>
        <w:rPr>
          <w:spacing w:val="-1"/>
        </w:rPr>
        <w:t> </w:t>
      </w:r>
      <w:r>
        <w:rPr/>
        <w:t>Prototypen</w:t>
      </w:r>
      <w:r>
        <w:rPr>
          <w:spacing w:val="-4"/>
        </w:rPr>
        <w:t> </w:t>
      </w:r>
      <w:r>
        <w:rPr/>
        <w:t>– eurer Phantasie</w:t>
      </w:r>
      <w:r>
        <w:rPr>
          <w:spacing w:val="-3"/>
        </w:rPr>
        <w:t> </w:t>
      </w:r>
      <w:r>
        <w:rPr/>
        <w:t>sind keine Grenzen gesetzt,</w:t>
      </w:r>
      <w:r>
        <w:rPr>
          <w:spacing w:val="-8"/>
        </w:rPr>
        <w:t> </w:t>
      </w:r>
      <w:r>
        <w:rPr/>
        <w:t>die Umsetzbarkeit</w:t>
      </w:r>
      <w:r>
        <w:rPr>
          <w:spacing w:val="-10"/>
        </w:rPr>
        <w:t> </w:t>
      </w:r>
      <w:r>
        <w:rPr/>
        <w:t>muss</w:t>
      </w:r>
      <w:r>
        <w:rPr>
          <w:spacing w:val="-6"/>
        </w:rPr>
        <w:t> </w:t>
      </w:r>
      <w:r>
        <w:rPr/>
        <w:t>nicht</w:t>
      </w:r>
      <w:r>
        <w:rPr>
          <w:spacing w:val="-5"/>
        </w:rPr>
        <w:t> </w:t>
      </w:r>
      <w:r>
        <w:rPr/>
        <w:t>garantiert</w:t>
      </w:r>
      <w:r>
        <w:rPr>
          <w:spacing w:val="-5"/>
        </w:rPr>
        <w:t> </w:t>
      </w:r>
      <w:r>
        <w:rPr/>
        <w:t>sein.</w:t>
      </w:r>
      <w:r>
        <w:rPr>
          <w:spacing w:val="-6"/>
        </w:rPr>
        <w:t> </w:t>
      </w:r>
      <w:r>
        <w:rPr/>
        <w:t>Nur so</w:t>
      </w:r>
      <w:r>
        <w:rPr>
          <w:spacing w:val="-4"/>
        </w:rPr>
        <w:t> </w:t>
      </w:r>
      <w:r>
        <w:rPr/>
        <w:t>können</w:t>
      </w:r>
      <w:r>
        <w:rPr>
          <w:spacing w:val="-6"/>
        </w:rPr>
        <w:t> </w:t>
      </w:r>
      <w:r>
        <w:rPr/>
        <w:t>visionäre</w:t>
      </w:r>
      <w:r>
        <w:rPr>
          <w:spacing w:val="-7"/>
        </w:rPr>
        <w:t> </w:t>
      </w:r>
      <w:r>
        <w:rPr/>
        <w:t>Ideen</w:t>
      </w:r>
      <w:r>
        <w:rPr>
          <w:spacing w:val="-2"/>
        </w:rPr>
        <w:t> </w:t>
      </w:r>
      <w:r>
        <w:rPr/>
        <w:t>entstehen.</w:t>
      </w:r>
    </w:p>
    <w:p>
      <w:pPr>
        <w:pStyle w:val="BodyText"/>
        <w:spacing w:line="259" w:lineRule="auto" w:before="161"/>
        <w:ind w:left="99"/>
      </w:pPr>
      <w:r>
        <w:rPr/>
        <w:t>Die Übung wurde bereits mit Volksschulklassen (4. Schulstufe) als auch mit Schüler*innen der Sekundarstufe</w:t>
      </w:r>
      <w:r>
        <w:rPr>
          <w:spacing w:val="-7"/>
        </w:rPr>
        <w:t> </w:t>
      </w:r>
      <w:r>
        <w:rPr/>
        <w:t>I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II</w:t>
      </w:r>
      <w:r>
        <w:rPr>
          <w:spacing w:val="-4"/>
        </w:rPr>
        <w:t> </w:t>
      </w:r>
      <w:r>
        <w:rPr/>
        <w:t>durchgeführt.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nach</w:t>
      </w:r>
      <w:r>
        <w:rPr>
          <w:spacing w:val="-4"/>
        </w:rPr>
        <w:t> </w:t>
      </w:r>
      <w:r>
        <w:rPr/>
        <w:t>Alter</w:t>
      </w:r>
      <w:r>
        <w:rPr>
          <w:spacing w:val="-2"/>
        </w:rPr>
        <w:t> </w:t>
      </w:r>
      <w:r>
        <w:rPr/>
        <w:t>variieren</w:t>
      </w:r>
      <w:r>
        <w:rPr>
          <w:spacing w:val="-4"/>
        </w:rPr>
        <w:t> </w:t>
      </w:r>
      <w:r>
        <w:rPr/>
        <w:t>die</w:t>
      </w:r>
      <w:r>
        <w:rPr>
          <w:spacing w:val="-3"/>
        </w:rPr>
        <w:t> </w:t>
      </w:r>
      <w:r>
        <w:rPr/>
        <w:t>Ideen</w:t>
      </w:r>
      <w:r>
        <w:rPr>
          <w:spacing w:val="-4"/>
        </w:rPr>
        <w:t> </w:t>
      </w:r>
      <w:r>
        <w:rPr/>
        <w:t>und</w:t>
      </w:r>
      <w:r>
        <w:rPr>
          <w:spacing w:val="-2"/>
        </w:rPr>
        <w:t> </w:t>
      </w:r>
      <w:r>
        <w:rPr/>
        <w:t>Ergebnisse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ihrer</w:t>
      </w:r>
      <w:r>
        <w:rPr>
          <w:spacing w:val="-2"/>
        </w:rPr>
        <w:t> </w:t>
      </w:r>
      <w:r>
        <w:rPr/>
        <w:t>Tiefe, Ausführung und möglichen Umsetzbarkeit.</w:t>
      </w:r>
    </w:p>
    <w:p>
      <w:pPr>
        <w:pStyle w:val="BodyText"/>
        <w:spacing w:line="259" w:lineRule="auto" w:before="162"/>
        <w:ind w:left="99" w:right="584"/>
      </w:pPr>
      <w:r>
        <w:rPr/>
        <w:t>Der</w:t>
      </w:r>
      <w:r>
        <w:rPr>
          <w:spacing w:val="-3"/>
        </w:rPr>
        <w:t> </w:t>
      </w:r>
      <w:r>
        <w:rPr/>
        <w:t>Steckbrief</w:t>
      </w:r>
      <w:r>
        <w:rPr>
          <w:spacing w:val="-6"/>
        </w:rPr>
        <w:t> </w:t>
      </w:r>
      <w:r>
        <w:rPr/>
        <w:t>führt</w:t>
      </w:r>
      <w:r>
        <w:rPr>
          <w:spacing w:val="-3"/>
        </w:rPr>
        <w:t> </w:t>
      </w:r>
      <w:r>
        <w:rPr/>
        <w:t>die Schüler*innen</w:t>
      </w:r>
      <w:r>
        <w:rPr>
          <w:spacing w:val="-6"/>
        </w:rPr>
        <w:t> </w:t>
      </w:r>
      <w:r>
        <w:rPr/>
        <w:t>durch</w:t>
      </w:r>
      <w:r>
        <w:rPr>
          <w:spacing w:val="-4"/>
        </w:rPr>
        <w:t> </w:t>
      </w:r>
      <w:r>
        <w:rPr/>
        <w:t>den</w:t>
      </w:r>
      <w:r>
        <w:rPr>
          <w:spacing w:val="-2"/>
        </w:rPr>
        <w:t> </w:t>
      </w:r>
      <w:r>
        <w:rPr/>
        <w:t>Prozess</w:t>
      </w:r>
      <w:r>
        <w:rPr>
          <w:spacing w:val="-8"/>
        </w:rPr>
        <w:t> </w:t>
      </w:r>
      <w:r>
        <w:rPr/>
        <w:t>und</w:t>
      </w:r>
      <w:r>
        <w:rPr>
          <w:spacing w:val="-4"/>
        </w:rPr>
        <w:t> </w:t>
      </w:r>
      <w:r>
        <w:rPr/>
        <w:t>sollte</w:t>
      </w:r>
      <w:r>
        <w:rPr>
          <w:spacing w:val="-7"/>
        </w:rPr>
        <w:t> </w:t>
      </w:r>
      <w:r>
        <w:rPr/>
        <w:t>bei</w:t>
      </w:r>
      <w:r>
        <w:rPr>
          <w:spacing w:val="-1"/>
        </w:rPr>
        <w:t> </w:t>
      </w:r>
      <w:r>
        <w:rPr/>
        <w:t>jüngeren</w:t>
      </w:r>
      <w:r>
        <w:rPr>
          <w:spacing w:val="-4"/>
        </w:rPr>
        <w:t> </w:t>
      </w:r>
      <w:r>
        <w:rPr/>
        <w:t>Zielgruppen</w:t>
      </w:r>
      <w:r>
        <w:rPr>
          <w:spacing w:val="-6"/>
        </w:rPr>
        <w:t> </w:t>
      </w:r>
      <w:r>
        <w:rPr/>
        <w:t>vorab im Klassenverband besprochen werden.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6016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6528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7552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062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113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72000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8416" id="docshapegroup35" coordorigin="0,0" coordsize="10800,161">
              <v:rect style="position:absolute;left:0;top:0;width:3628;height:161" id="docshape36" filled="true" fillcolor="#77ec7c" stroked="false">
                <v:fill type="solid"/>
              </v:rect>
              <v:rect style="position:absolute;left:3627;top:-1;width:3628;height:158" id="docshape37" filled="true" fillcolor="#39d2dd" stroked="false">
                <v:fill type="solid"/>
              </v:rect>
              <v:rect style="position:absolute;left:7254;top:-1;width:3546;height:158" id="docshape38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67904" id="docshapegroup39" coordorigin="395,460" coordsize="3564,800">
              <v:shape style="position:absolute;left:1923;top:986;width:2035;height:194" type="#_x0000_t75" id="docshape40" stroked="false">
                <v:imagedata r:id="rId1" o:title=""/>
              </v:shape>
              <v:shape style="position:absolute;left:394;top:459;width:3307;height:800" type="#_x0000_t75" id="docshape4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76" w:hanging="5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84" w:hanging="576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88" w:hanging="576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92" w:hanging="576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96" w:hanging="576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00" w:hanging="576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04" w:hanging="576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08" w:hanging="576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12" w:hanging="576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233"/>
      <w:outlineLvl w:val="1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67"/>
      <w:ind w:left="133"/>
      <w:outlineLvl w:val="2"/>
    </w:pPr>
    <w:rPr>
      <w:rFonts w:ascii="Calibri Light" w:hAnsi="Calibri Light" w:eastAsia="Calibri Light" w:cs="Calibri Light"/>
      <w:sz w:val="28"/>
      <w:szCs w:val="28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675" w:right="700" w:hanging="577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2025-12-02T10:46:54Z</dcterms:created>
  <dcterms:modified xsi:type="dcterms:W3CDTF">2025-12-02T10:46:54Z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